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96BF42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6969E1">
        <w:rPr>
          <w:rFonts w:eastAsia="Arial Unicode MS"/>
          <w:b/>
        </w:rPr>
        <w:t>5</w:t>
      </w:r>
      <w:r w:rsidR="0028068B">
        <w:rPr>
          <w:rFonts w:eastAsia="Arial Unicode MS"/>
          <w:b/>
        </w:rPr>
        <w:t>2</w:t>
      </w:r>
    </w:p>
    <w:p w14:paraId="3342B827" w14:textId="2C666A6A"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5A4449">
        <w:rPr>
          <w:rFonts w:eastAsia="Arial Unicode MS"/>
        </w:rPr>
        <w:t>5</w:t>
      </w:r>
      <w:r w:rsidR="0028068B">
        <w:rPr>
          <w:rFonts w:eastAsia="Arial Unicode MS"/>
        </w:rPr>
        <w:t>1</w:t>
      </w:r>
      <w:r>
        <w:rPr>
          <w:rFonts w:eastAsia="Arial Unicode MS"/>
        </w:rPr>
        <w:t>. p.)</w:t>
      </w:r>
    </w:p>
    <w:p w14:paraId="6EB5B28A" w14:textId="77777777" w:rsidR="00805ACC" w:rsidRPr="00FC3244" w:rsidRDefault="00805ACC" w:rsidP="00805ACC">
      <w:bookmarkStart w:id="2" w:name="_Hlk157510804"/>
      <w:bookmarkStart w:id="3" w:name="_Hlk157510666"/>
      <w:bookmarkStart w:id="4" w:name="_Hlk157510199"/>
      <w:bookmarkStart w:id="5" w:name="_Hlk157510010"/>
      <w:bookmarkStart w:id="6" w:name="_Hlk157428689"/>
      <w:bookmarkStart w:id="7" w:name="_Hlk157428448"/>
      <w:bookmarkStart w:id="8" w:name="_Hlk157428211"/>
      <w:bookmarkStart w:id="9" w:name="_Hlk157426271"/>
      <w:bookmarkStart w:id="10" w:name="_Hlk157426119"/>
      <w:bookmarkStart w:id="11" w:name="_Hlk157425883"/>
      <w:bookmarkStart w:id="12" w:name="_Hlk157425319"/>
      <w:bookmarkStart w:id="13" w:name="OLE_LINK62"/>
      <w:bookmarkStart w:id="14" w:name="OLE_LINK63"/>
      <w:bookmarkStart w:id="15" w:name="OLE_LINK64"/>
      <w:bookmarkStart w:id="16" w:name="_Hlk508403601"/>
      <w:bookmarkStart w:id="17" w:name="OLE_LINK1"/>
      <w:bookmarkStart w:id="18" w:name="_Hlk3205658"/>
      <w:bookmarkStart w:id="19" w:name="_Hlk106288471"/>
      <w:bookmarkStart w:id="20" w:name="_Hlk157425047"/>
      <w:bookmarkStart w:id="21" w:name="_Hlk157424801"/>
      <w:bookmarkStart w:id="22" w:name="_Hlk157424582"/>
      <w:bookmarkStart w:id="23" w:name="_Hlk157424386"/>
      <w:bookmarkStart w:id="24" w:name="_Hlk157424169"/>
      <w:bookmarkStart w:id="25" w:name="_Hlk155805295"/>
    </w:p>
    <w:p w14:paraId="2460E8BE" w14:textId="4D8EC5F8" w:rsidR="0028068B" w:rsidRPr="0028068B" w:rsidRDefault="0028068B" w:rsidP="0028068B">
      <w:pPr>
        <w:pStyle w:val="Virsraksts1"/>
        <w:jc w:val="both"/>
        <w:rPr>
          <w:u w:val="none"/>
        </w:rPr>
      </w:pPr>
      <w:bookmarkStart w:id="26" w:name="_Hlk157511883"/>
      <w:bookmarkStart w:id="27" w:name="_Hlk157511586"/>
      <w:bookmarkStart w:id="28" w:name="_Hlk157511347"/>
      <w:bookmarkStart w:id="29" w:name="_Hlk157511126"/>
      <w:bookmarkStart w:id="30" w:name="_Hlk157510959"/>
      <w:r w:rsidRPr="0028068B">
        <w:rPr>
          <w:u w:val="none"/>
        </w:rPr>
        <w:t>Par zemes ierīcības projekta nosacījumu apstiprināšanu  zemes vienības ar kadastra apzīmējumu 7092 003 0135 Sausnējas pagastā, Madonas novadā, sadalīšanai</w:t>
      </w:r>
    </w:p>
    <w:bookmarkEnd w:id="26"/>
    <w:p w14:paraId="1A00C692" w14:textId="77777777" w:rsidR="0028068B" w:rsidRPr="0028068B" w:rsidRDefault="0028068B" w:rsidP="0028068B">
      <w:pPr>
        <w:jc w:val="both"/>
        <w:rPr>
          <w:rFonts w:eastAsia="Calibri"/>
          <w:i/>
        </w:rPr>
      </w:pPr>
    </w:p>
    <w:p w14:paraId="2ACE866A" w14:textId="77777777" w:rsidR="0028068B" w:rsidRPr="0028068B" w:rsidRDefault="0028068B" w:rsidP="0028068B">
      <w:pPr>
        <w:ind w:firstLine="720"/>
        <w:jc w:val="both"/>
        <w:rPr>
          <w:i/>
        </w:rPr>
      </w:pPr>
      <w:r w:rsidRPr="0028068B">
        <w:rPr>
          <w:rFonts w:eastAsia="Calibri"/>
        </w:rPr>
        <w:t xml:space="preserve">Madonas novada pašvaldībā saņemts AS “Latvijas valsts meži” Nekustamo īpašumu pārvaldes 2023. gada 29. decembra iesniegums (reģistrēts Madonas novada pašvaldībā 2023. gada 29. decembrī ar </w:t>
      </w:r>
      <w:proofErr w:type="spellStart"/>
      <w:r w:rsidRPr="0028068B">
        <w:rPr>
          <w:rFonts w:eastAsia="Calibri"/>
        </w:rPr>
        <w:t>reģ</w:t>
      </w:r>
      <w:proofErr w:type="spellEnd"/>
      <w:r w:rsidRPr="0028068B">
        <w:rPr>
          <w:rFonts w:eastAsia="Calibri"/>
        </w:rPr>
        <w:t xml:space="preserve">. Nr. </w:t>
      </w:r>
      <w:r w:rsidRPr="0028068B">
        <w:rPr>
          <w:shd w:val="clear" w:color="auto" w:fill="FFFFFF"/>
        </w:rPr>
        <w:t xml:space="preserve">2.1.3.1/23/4744), ar </w:t>
      </w:r>
      <w:r w:rsidRPr="0028068B">
        <w:rPr>
          <w:rFonts w:eastAsia="Calibri"/>
        </w:rPr>
        <w:t>lūgumu ļaut sadalīt un izsniegt zemes ierīcības projekta izstrādes nosacījumus īpašuma “</w:t>
      </w:r>
      <w:proofErr w:type="spellStart"/>
      <w:r w:rsidRPr="0028068B">
        <w:rPr>
          <w:rFonts w:eastAsia="Calibri"/>
        </w:rPr>
        <w:t>Sētaskalns</w:t>
      </w:r>
      <w:proofErr w:type="spellEnd"/>
      <w:r w:rsidRPr="0028068B">
        <w:rPr>
          <w:rFonts w:eastAsia="Calibri"/>
        </w:rPr>
        <w:t xml:space="preserve">” ar kadastra numuru 7092 006 0047, kas atrodas Sausnējas pagastā, Madonas novadā, </w:t>
      </w:r>
      <w:bookmarkStart w:id="31" w:name="_Hlk65831982"/>
      <w:r w:rsidRPr="0028068B">
        <w:rPr>
          <w:rFonts w:eastAsia="Calibri"/>
        </w:rPr>
        <w:t xml:space="preserve"> zemes vienības ar kadastra apzīmējumu </w:t>
      </w:r>
      <w:bookmarkEnd w:id="31"/>
      <w:r w:rsidRPr="0028068B">
        <w:rPr>
          <w:rFonts w:eastAsia="Calibri"/>
        </w:rPr>
        <w:t xml:space="preserve">7092 003 0135 sadalīšanai un </w:t>
      </w:r>
      <w:bookmarkStart w:id="32" w:name="_Hlk65832105"/>
      <w:r w:rsidRPr="0028068B">
        <w:t>daļu - aptuveni 0.3 km garumā, 19 metri platumā</w:t>
      </w:r>
      <w:bookmarkEnd w:id="32"/>
      <w:r w:rsidRPr="0028068B">
        <w:t xml:space="preserve"> un 0.5 ha platībā nodot valstij, LR Zemkopības Ministrijas personā</w:t>
      </w:r>
      <w:r w:rsidRPr="0028068B">
        <w:rPr>
          <w:rFonts w:eastAsia="Calibri"/>
        </w:rPr>
        <w:t xml:space="preserve">, bez atlīdzības, Meža likumā noteiktās valsts meža apsaimniekošanas un aizsardzības funkcijas īstenošanai. </w:t>
      </w:r>
    </w:p>
    <w:p w14:paraId="50074CE6" w14:textId="77777777" w:rsidR="0028068B" w:rsidRPr="0028068B" w:rsidRDefault="0028068B" w:rsidP="0028068B">
      <w:pPr>
        <w:jc w:val="both"/>
        <w:rPr>
          <w:i/>
          <w:iCs/>
        </w:rPr>
      </w:pPr>
      <w:r w:rsidRPr="0028068B">
        <w:rPr>
          <w:rFonts w:eastAsia="Calibri"/>
        </w:rPr>
        <w:tab/>
        <w:t>Saskaņā ar Valsts zemes dienesta nekustamā īpašuma Valsts kadastra informācijas sistēmā pieejamo informāciju, īpašums “</w:t>
      </w:r>
      <w:proofErr w:type="spellStart"/>
      <w:r w:rsidRPr="0028068B">
        <w:rPr>
          <w:rFonts w:eastAsia="Calibri"/>
        </w:rPr>
        <w:t>Sētaskalns</w:t>
      </w:r>
      <w:proofErr w:type="spellEnd"/>
      <w:r w:rsidRPr="0028068B">
        <w:rPr>
          <w:rFonts w:eastAsia="Calibri"/>
        </w:rPr>
        <w:t>” ar kadastra numuru 7092 006 0047 sastāv no piecām zemes vienībām, tai skaitā,  zemes vienības ar kadastra apzīmējumu 7092 003 0135 un ir piekritīgs Madonas novada pašvaldībai. Īpašums “</w:t>
      </w:r>
      <w:proofErr w:type="spellStart"/>
      <w:r w:rsidRPr="0028068B">
        <w:rPr>
          <w:rFonts w:eastAsia="Calibri"/>
        </w:rPr>
        <w:t>Sētaskalns</w:t>
      </w:r>
      <w:proofErr w:type="spellEnd"/>
      <w:r w:rsidRPr="0028068B">
        <w:rPr>
          <w:rFonts w:eastAsia="Calibri"/>
        </w:rPr>
        <w:t xml:space="preserve">” ar kadastra numuru 7092 006 0047 ir reģistrēts Zemesgrāmatā un tam atvērts Sausnējas pagasta zemesgrāmatas nodalījums Nr. 100000121121. Zemes ierīcības likuma 5. panta 1. punkts nosaka to, ka </w:t>
      </w:r>
      <w:r w:rsidRPr="0028068B">
        <w:rPr>
          <w:rFonts w:eastAsia="Calibri"/>
          <w:iCs/>
        </w:rPr>
        <w:t xml:space="preserve">zemes ierīcības projektu ierosina </w:t>
      </w:r>
      <w:r w:rsidRPr="0028068B">
        <w:rPr>
          <w:iCs/>
          <w:shd w:val="clear" w:color="auto" w:fill="FFFFFF"/>
        </w:rPr>
        <w:t>zemes īpašnieks vai vairāki īpašnieki attiecībā uz saviem īpašumiem vai būvju īpašnieki pēc saskaņošanas</w:t>
      </w:r>
      <w:r w:rsidRPr="0028068B">
        <w:rPr>
          <w:shd w:val="clear" w:color="auto" w:fill="FFFFFF"/>
        </w:rPr>
        <w:t xml:space="preserve"> ar zemes īpašniekiem, ja būves atrodas uz svešas zemes un ir patstāvīgi īpašuma objekti.</w:t>
      </w:r>
      <w:r w:rsidRPr="0028068B">
        <w:rPr>
          <w:iCs/>
        </w:rPr>
        <w:t xml:space="preserve"> </w:t>
      </w:r>
    </w:p>
    <w:p w14:paraId="431DFCD4" w14:textId="028DB0EB" w:rsidR="0028068B" w:rsidRPr="0028068B" w:rsidRDefault="0028068B" w:rsidP="0028068B">
      <w:pPr>
        <w:ind w:firstLine="709"/>
        <w:jc w:val="both"/>
        <w:rPr>
          <w:i/>
          <w:iCs/>
        </w:rPr>
      </w:pPr>
      <w:r w:rsidRPr="0028068B">
        <w:rPr>
          <w:iCs/>
        </w:rPr>
        <w:t>Publiskas personas mantas atsavināšanas likuma 42.</w:t>
      </w:r>
      <w:r w:rsidR="009F677D">
        <w:rPr>
          <w:iCs/>
        </w:rPr>
        <w:t> </w:t>
      </w:r>
      <w:r w:rsidRPr="0028068B">
        <w:rPr>
          <w:iCs/>
        </w:rPr>
        <w:t xml:space="preserve">panta otrā daļa nosaka, </w:t>
      </w:r>
      <w:r w:rsidRPr="0028068B">
        <w:t>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707932B8" w14:textId="10C8EA49" w:rsidR="0028068B" w:rsidRPr="0028068B" w:rsidRDefault="0028068B" w:rsidP="0028068B">
      <w:pPr>
        <w:ind w:firstLine="709"/>
        <w:jc w:val="both"/>
      </w:pPr>
      <w:r w:rsidRPr="0028068B">
        <w:rPr>
          <w:iCs/>
        </w:rPr>
        <w:t>Publiskas personas mantas atsavināšanas likuma 43.</w:t>
      </w:r>
      <w:r w:rsidR="009F677D">
        <w:rPr>
          <w:iCs/>
        </w:rPr>
        <w:t> </w:t>
      </w:r>
      <w:r w:rsidRPr="0028068B">
        <w:rPr>
          <w:iCs/>
        </w:rPr>
        <w:t xml:space="preserve">pants nosaka, ka </w:t>
      </w:r>
      <w:r w:rsidRPr="0028068B">
        <w:t>šā likuma 42. un 42.</w:t>
      </w:r>
      <w:r w:rsidRPr="0028068B">
        <w:rPr>
          <w:vertAlign w:val="superscript"/>
        </w:rPr>
        <w:t>1</w:t>
      </w:r>
      <w:r w:rsidRPr="0028068B">
        <w:t xml:space="preserve"> pantā minētajos gadījumos lēmumu par publiskas personas mantas nodošanu īpašumā bez atlīdzības pieņem šā likuma 5. un 6. pantā minētās institūcijas (amatpersonas).</w:t>
      </w:r>
    </w:p>
    <w:p w14:paraId="749BB7A6" w14:textId="77777777" w:rsidR="0028068B" w:rsidRPr="0028068B" w:rsidRDefault="0028068B" w:rsidP="0028068B">
      <w:pPr>
        <w:ind w:firstLine="720"/>
        <w:jc w:val="both"/>
        <w:rPr>
          <w:iCs/>
          <w:shd w:val="clear" w:color="auto" w:fill="FFFFFF"/>
        </w:rPr>
      </w:pPr>
      <w:r w:rsidRPr="0028068B">
        <w:rPr>
          <w:iCs/>
        </w:rPr>
        <w:t xml:space="preserve">Pašvaldību likuma 10. panta pirmās daļas 16. punkts nosaka, </w:t>
      </w:r>
      <w:r w:rsidRPr="0028068B">
        <w:rPr>
          <w:rFonts w:eastAsia="Calibri"/>
        </w:rPr>
        <w:t xml:space="preserve">ka tikai pašvaldības dome var </w:t>
      </w:r>
      <w:r w:rsidRPr="0028068B">
        <w:rPr>
          <w:iCs/>
          <w:shd w:val="clear" w:color="auto" w:fill="FFFFFF"/>
        </w:rPr>
        <w:t>lemt par pašvaldības nekustamā īpašuma atsavināšanu un apgrūtināšanu, kā arī par nekustamā īpašuma iegūšanu.</w:t>
      </w:r>
    </w:p>
    <w:p w14:paraId="518266CF" w14:textId="3017D3C3" w:rsidR="00641E34" w:rsidRDefault="0028068B" w:rsidP="00641E34">
      <w:pPr>
        <w:ind w:firstLine="720"/>
        <w:jc w:val="both"/>
        <w:rPr>
          <w:rFonts w:eastAsia="Calibri"/>
          <w:b/>
          <w:bCs/>
        </w:rPr>
      </w:pPr>
      <w:r w:rsidRPr="0028068B">
        <w:rPr>
          <w:iCs/>
        </w:rPr>
        <w:t>Pamatojoties uz Publiskas personas mantas atsavināšanas likuma 42.</w:t>
      </w:r>
      <w:r>
        <w:rPr>
          <w:iCs/>
        </w:rPr>
        <w:t xml:space="preserve"> </w:t>
      </w:r>
      <w:r w:rsidRPr="0028068B">
        <w:rPr>
          <w:iCs/>
        </w:rPr>
        <w:t>panta otro daļu un 43.</w:t>
      </w:r>
      <w:r>
        <w:rPr>
          <w:iCs/>
        </w:rPr>
        <w:t xml:space="preserve"> </w:t>
      </w:r>
      <w:r w:rsidRPr="0028068B">
        <w:rPr>
          <w:iCs/>
        </w:rPr>
        <w:t xml:space="preserve">pantu, </w:t>
      </w:r>
      <w:r w:rsidRPr="0028068B">
        <w:rPr>
          <w:rFonts w:eastAsia="Calibri"/>
        </w:rPr>
        <w:t>Pašvaldību likuma 10. panta pirmās daļas 16. punktu un Zemes ierīcības likuma 5. panta 1. punktu,</w:t>
      </w:r>
      <w:r w:rsidRPr="0028068B">
        <w:rPr>
          <w:iCs/>
        </w:rPr>
        <w:t xml:space="preserve"> </w:t>
      </w:r>
      <w:r w:rsidR="009F677D">
        <w:rPr>
          <w:rFonts w:eastAsiaTheme="minorHAnsi"/>
          <w:lang w:eastAsia="en-US"/>
        </w:rPr>
        <w:t xml:space="preserve">ņemot vērā 23.01.2024. Finanšu un attīstības komitejas atzinumu, </w:t>
      </w:r>
      <w:r w:rsidR="00641E34">
        <w:t xml:space="preserve">atklāti balsojot: </w:t>
      </w:r>
      <w:r w:rsidR="00641E34">
        <w:rPr>
          <w:b/>
          <w:color w:val="000000"/>
        </w:rPr>
        <w:t xml:space="preserve">PAR – 14 </w:t>
      </w:r>
      <w:r w:rsidR="00641E34">
        <w:rPr>
          <w:color w:val="000000"/>
        </w:rPr>
        <w:t>(</w:t>
      </w:r>
      <w:r w:rsidR="00641E34">
        <w:rPr>
          <w:bCs/>
          <w:noProof/>
        </w:rPr>
        <w:t xml:space="preserve">Agris Lungevičs, Aivis Masaļskis, Andris Dombrovskis, Andris Sakne, Artūrs Čačka, Arvīds Greidiņš, Gatis Teilis, Gunārs Ikaunieks, Guntis Klikučs, Iveta Peilāne, </w:t>
      </w:r>
      <w:r w:rsidR="00641E34">
        <w:rPr>
          <w:bCs/>
          <w:noProof/>
        </w:rPr>
        <w:lastRenderedPageBreak/>
        <w:t>Kaspars Udrass, Māris Olte, Valda Kļaviņa, Zigfrīds Gora)</w:t>
      </w:r>
      <w:r w:rsidR="00641E34">
        <w:rPr>
          <w:rFonts w:eastAsia="Calibri"/>
        </w:rPr>
        <w:t>,</w:t>
      </w:r>
      <w:r w:rsidR="00641E34">
        <w:rPr>
          <w:rFonts w:eastAsia="Calibri"/>
          <w:b/>
          <w:bCs/>
        </w:rPr>
        <w:t xml:space="preserve"> PRET – NAV, ATTURAS – NAV</w:t>
      </w:r>
      <w:r w:rsidR="00641E34">
        <w:rPr>
          <w:rFonts w:eastAsia="Calibri"/>
        </w:rPr>
        <w:t xml:space="preserve">, Madonas novada pašvaldības dome </w:t>
      </w:r>
      <w:r w:rsidR="00641E34">
        <w:rPr>
          <w:rFonts w:eastAsia="Calibri"/>
          <w:b/>
          <w:bCs/>
        </w:rPr>
        <w:t>NOLEMJ:</w:t>
      </w:r>
    </w:p>
    <w:p w14:paraId="1D23AB38" w14:textId="77777777" w:rsidR="009F677D" w:rsidRDefault="009F677D" w:rsidP="00641E34">
      <w:pPr>
        <w:ind w:firstLine="720"/>
        <w:jc w:val="both"/>
        <w:rPr>
          <w:rFonts w:eastAsia="Calibri"/>
          <w:b/>
          <w:bCs/>
        </w:rPr>
      </w:pPr>
    </w:p>
    <w:p w14:paraId="0F2E4827" w14:textId="77777777" w:rsidR="00641E34" w:rsidRPr="00641E34" w:rsidRDefault="0028068B" w:rsidP="009F677D">
      <w:pPr>
        <w:pStyle w:val="form-control-plaintext"/>
        <w:numPr>
          <w:ilvl w:val="0"/>
          <w:numId w:val="33"/>
        </w:numPr>
        <w:spacing w:before="0" w:beforeAutospacing="0" w:after="0" w:afterAutospacing="0"/>
        <w:ind w:hanging="720"/>
        <w:jc w:val="both"/>
        <w:rPr>
          <w:i/>
          <w:iCs/>
        </w:rPr>
      </w:pPr>
      <w:proofErr w:type="spellStart"/>
      <w:r w:rsidRPr="0028068B">
        <w:rPr>
          <w:iCs/>
        </w:rPr>
        <w:t>Piekrist</w:t>
      </w:r>
      <w:proofErr w:type="spellEnd"/>
      <w:r w:rsidRPr="0028068B">
        <w:rPr>
          <w:b/>
          <w:bCs/>
          <w:iCs/>
        </w:rPr>
        <w:t xml:space="preserve"> </w:t>
      </w:r>
      <w:proofErr w:type="spellStart"/>
      <w:r w:rsidRPr="0028068B">
        <w:rPr>
          <w:b/>
          <w:bCs/>
          <w:iCs/>
        </w:rPr>
        <w:t>sadalīt</w:t>
      </w:r>
      <w:proofErr w:type="spellEnd"/>
      <w:r w:rsidRPr="0028068B">
        <w:rPr>
          <w:iCs/>
        </w:rPr>
        <w:t xml:space="preserve"> </w:t>
      </w:r>
      <w:proofErr w:type="spellStart"/>
      <w:r w:rsidRPr="0028068B">
        <w:rPr>
          <w:iCs/>
        </w:rPr>
        <w:t>pašvaldībai</w:t>
      </w:r>
      <w:proofErr w:type="spellEnd"/>
      <w:r w:rsidRPr="0028068B">
        <w:rPr>
          <w:iCs/>
        </w:rPr>
        <w:t xml:space="preserve"> </w:t>
      </w:r>
      <w:proofErr w:type="spellStart"/>
      <w:r w:rsidRPr="0028068B">
        <w:rPr>
          <w:iCs/>
        </w:rPr>
        <w:t>piekrītošo</w:t>
      </w:r>
      <w:proofErr w:type="spellEnd"/>
      <w:r w:rsidRPr="0028068B">
        <w:rPr>
          <w:iCs/>
        </w:rPr>
        <w:t xml:space="preserve"> zemes vienību ar kadastra apzīmējumu </w:t>
      </w:r>
      <w:r w:rsidRPr="0028068B">
        <w:rPr>
          <w:rFonts w:eastAsia="Calibri"/>
          <w:iCs/>
        </w:rPr>
        <w:t>7092 003 0135</w:t>
      </w:r>
      <w:r w:rsidRPr="0028068B">
        <w:rPr>
          <w:iCs/>
        </w:rPr>
        <w:t xml:space="preserve">, atbilstoši 1. </w:t>
      </w:r>
      <w:proofErr w:type="spellStart"/>
      <w:r w:rsidRPr="0028068B">
        <w:rPr>
          <w:iCs/>
        </w:rPr>
        <w:t>pielikumā</w:t>
      </w:r>
      <w:proofErr w:type="spellEnd"/>
      <w:r w:rsidRPr="0028068B">
        <w:rPr>
          <w:iCs/>
        </w:rPr>
        <w:t xml:space="preserve"> </w:t>
      </w:r>
      <w:proofErr w:type="spellStart"/>
      <w:r w:rsidRPr="0028068B">
        <w:rPr>
          <w:iCs/>
        </w:rPr>
        <w:t>pievienotajiem</w:t>
      </w:r>
      <w:proofErr w:type="spellEnd"/>
      <w:r w:rsidRPr="0028068B">
        <w:rPr>
          <w:iCs/>
        </w:rPr>
        <w:t xml:space="preserve"> </w:t>
      </w:r>
      <w:proofErr w:type="spellStart"/>
      <w:r w:rsidRPr="0028068B">
        <w:rPr>
          <w:iCs/>
        </w:rPr>
        <w:t>zemes</w:t>
      </w:r>
      <w:proofErr w:type="spellEnd"/>
      <w:r w:rsidRPr="0028068B">
        <w:rPr>
          <w:iCs/>
        </w:rPr>
        <w:t xml:space="preserve"> </w:t>
      </w:r>
      <w:proofErr w:type="spellStart"/>
      <w:r w:rsidRPr="0028068B">
        <w:rPr>
          <w:iCs/>
        </w:rPr>
        <w:t>ierīcības</w:t>
      </w:r>
      <w:proofErr w:type="spellEnd"/>
      <w:r w:rsidRPr="0028068B">
        <w:rPr>
          <w:iCs/>
        </w:rPr>
        <w:t xml:space="preserve"> </w:t>
      </w:r>
      <w:proofErr w:type="spellStart"/>
      <w:r w:rsidRPr="0028068B">
        <w:rPr>
          <w:iCs/>
        </w:rPr>
        <w:t>projekta</w:t>
      </w:r>
      <w:proofErr w:type="spellEnd"/>
      <w:r w:rsidRPr="0028068B">
        <w:rPr>
          <w:iCs/>
        </w:rPr>
        <w:t xml:space="preserve"> </w:t>
      </w:r>
      <w:proofErr w:type="spellStart"/>
      <w:r w:rsidRPr="0028068B">
        <w:rPr>
          <w:iCs/>
        </w:rPr>
        <w:t>izstrādes</w:t>
      </w:r>
      <w:proofErr w:type="spellEnd"/>
      <w:r w:rsidRPr="0028068B">
        <w:rPr>
          <w:iCs/>
        </w:rPr>
        <w:t xml:space="preserve"> </w:t>
      </w:r>
      <w:proofErr w:type="spellStart"/>
      <w:r w:rsidRPr="0028068B">
        <w:rPr>
          <w:iCs/>
        </w:rPr>
        <w:t>nosacījumiem</w:t>
      </w:r>
      <w:proofErr w:type="spellEnd"/>
      <w:r w:rsidRPr="0028068B">
        <w:rPr>
          <w:iCs/>
        </w:rPr>
        <w:t>.</w:t>
      </w:r>
    </w:p>
    <w:p w14:paraId="2F013A54" w14:textId="4087201A" w:rsidR="00641E34" w:rsidRPr="00641E34" w:rsidRDefault="0028068B" w:rsidP="009F677D">
      <w:pPr>
        <w:pStyle w:val="form-control-plaintext"/>
        <w:numPr>
          <w:ilvl w:val="0"/>
          <w:numId w:val="33"/>
        </w:numPr>
        <w:spacing w:before="0" w:beforeAutospacing="0" w:after="0" w:afterAutospacing="0"/>
        <w:ind w:hanging="720"/>
        <w:jc w:val="both"/>
        <w:rPr>
          <w:i/>
          <w:iCs/>
        </w:rPr>
      </w:pPr>
      <w:proofErr w:type="spellStart"/>
      <w:r w:rsidRPr="00641E34">
        <w:rPr>
          <w:iCs/>
        </w:rPr>
        <w:t>Piekrist</w:t>
      </w:r>
      <w:proofErr w:type="spellEnd"/>
      <w:r w:rsidRPr="00641E34">
        <w:rPr>
          <w:iCs/>
        </w:rPr>
        <w:t xml:space="preserve"> </w:t>
      </w:r>
      <w:proofErr w:type="spellStart"/>
      <w:r w:rsidRPr="00641E34">
        <w:rPr>
          <w:iCs/>
        </w:rPr>
        <w:t>nodot</w:t>
      </w:r>
      <w:proofErr w:type="spellEnd"/>
      <w:r w:rsidRPr="00641E34">
        <w:rPr>
          <w:iCs/>
        </w:rPr>
        <w:t xml:space="preserve"> bez </w:t>
      </w:r>
      <w:proofErr w:type="spellStart"/>
      <w:r w:rsidRPr="00641E34">
        <w:rPr>
          <w:iCs/>
        </w:rPr>
        <w:t>atlīdzības</w:t>
      </w:r>
      <w:proofErr w:type="spellEnd"/>
      <w:r w:rsidRPr="00641E34">
        <w:rPr>
          <w:iCs/>
        </w:rPr>
        <w:t xml:space="preserve"> </w:t>
      </w:r>
      <w:proofErr w:type="spellStart"/>
      <w:r w:rsidRPr="00641E34">
        <w:rPr>
          <w:iCs/>
        </w:rPr>
        <w:t>valsts</w:t>
      </w:r>
      <w:proofErr w:type="spellEnd"/>
      <w:r w:rsidRPr="00641E34">
        <w:rPr>
          <w:iCs/>
        </w:rPr>
        <w:t xml:space="preserve"> </w:t>
      </w:r>
      <w:proofErr w:type="spellStart"/>
      <w:r w:rsidRPr="00641E34">
        <w:rPr>
          <w:iCs/>
        </w:rPr>
        <w:t>īpašumā</w:t>
      </w:r>
      <w:proofErr w:type="spellEnd"/>
      <w:r w:rsidRPr="00641E34">
        <w:rPr>
          <w:iCs/>
        </w:rPr>
        <w:t xml:space="preserve"> </w:t>
      </w:r>
      <w:proofErr w:type="spellStart"/>
      <w:r w:rsidRPr="00641E34">
        <w:rPr>
          <w:iCs/>
        </w:rPr>
        <w:t>Zemkopības</w:t>
      </w:r>
      <w:proofErr w:type="spellEnd"/>
      <w:r w:rsidRPr="00641E34">
        <w:rPr>
          <w:iCs/>
        </w:rPr>
        <w:t xml:space="preserve"> </w:t>
      </w:r>
      <w:proofErr w:type="spellStart"/>
      <w:r w:rsidRPr="00641E34">
        <w:rPr>
          <w:iCs/>
        </w:rPr>
        <w:t>ministrijas</w:t>
      </w:r>
      <w:proofErr w:type="spellEnd"/>
      <w:r w:rsidRPr="00641E34">
        <w:rPr>
          <w:iCs/>
        </w:rPr>
        <w:t xml:space="preserve"> personā — pašvaldības </w:t>
      </w:r>
      <w:proofErr w:type="spellStart"/>
      <w:r w:rsidRPr="00641E34">
        <w:rPr>
          <w:iCs/>
        </w:rPr>
        <w:t>īpašumā</w:t>
      </w:r>
      <w:proofErr w:type="spellEnd"/>
      <w:r w:rsidRPr="00641E34">
        <w:rPr>
          <w:iCs/>
        </w:rPr>
        <w:t xml:space="preserve"> </w:t>
      </w:r>
      <w:proofErr w:type="spellStart"/>
      <w:r w:rsidRPr="00641E34">
        <w:rPr>
          <w:iCs/>
        </w:rPr>
        <w:t>esošā</w:t>
      </w:r>
      <w:proofErr w:type="spellEnd"/>
      <w:r w:rsidRPr="00641E34">
        <w:rPr>
          <w:iCs/>
        </w:rPr>
        <w:t xml:space="preserve"> </w:t>
      </w:r>
      <w:proofErr w:type="spellStart"/>
      <w:r w:rsidRPr="00641E34">
        <w:rPr>
          <w:iCs/>
        </w:rPr>
        <w:t>īpašuma</w:t>
      </w:r>
      <w:proofErr w:type="spellEnd"/>
      <w:r w:rsidRPr="00641E34">
        <w:rPr>
          <w:iCs/>
        </w:rPr>
        <w:t xml:space="preserve"> “</w:t>
      </w:r>
      <w:proofErr w:type="spellStart"/>
      <w:r w:rsidRPr="00641E34">
        <w:rPr>
          <w:iCs/>
        </w:rPr>
        <w:t>Sētaskalns</w:t>
      </w:r>
      <w:proofErr w:type="spellEnd"/>
      <w:r w:rsidRPr="00641E34">
        <w:rPr>
          <w:iCs/>
        </w:rPr>
        <w:t xml:space="preserve">” </w:t>
      </w:r>
      <w:proofErr w:type="spellStart"/>
      <w:r w:rsidRPr="00641E34">
        <w:rPr>
          <w:iCs/>
        </w:rPr>
        <w:t>ar</w:t>
      </w:r>
      <w:proofErr w:type="spellEnd"/>
      <w:r w:rsidRPr="00641E34">
        <w:rPr>
          <w:iCs/>
        </w:rPr>
        <w:t xml:space="preserve"> </w:t>
      </w:r>
      <w:proofErr w:type="spellStart"/>
      <w:r w:rsidRPr="00641E34">
        <w:rPr>
          <w:iCs/>
        </w:rPr>
        <w:t>kadastra</w:t>
      </w:r>
      <w:proofErr w:type="spellEnd"/>
      <w:r w:rsidRPr="00641E34">
        <w:rPr>
          <w:iCs/>
        </w:rPr>
        <w:t xml:space="preserve"> </w:t>
      </w:r>
      <w:proofErr w:type="spellStart"/>
      <w:r w:rsidRPr="00641E34">
        <w:rPr>
          <w:iCs/>
        </w:rPr>
        <w:t>numuru</w:t>
      </w:r>
      <w:proofErr w:type="spellEnd"/>
      <w:r w:rsidRPr="00641E34">
        <w:rPr>
          <w:iCs/>
        </w:rPr>
        <w:t xml:space="preserve"> 7092 006 0047, Sausnējas pagastā, Madonas novadā, no zemes vienības ar kadastra apzīmējumu 7092 003 0135 </w:t>
      </w:r>
      <w:proofErr w:type="spellStart"/>
      <w:r w:rsidRPr="00641E34">
        <w:rPr>
          <w:iCs/>
        </w:rPr>
        <w:t>atdalāmo</w:t>
      </w:r>
      <w:proofErr w:type="spellEnd"/>
      <w:r w:rsidRPr="00641E34">
        <w:rPr>
          <w:iCs/>
        </w:rPr>
        <w:t xml:space="preserve">, </w:t>
      </w:r>
      <w:proofErr w:type="spellStart"/>
      <w:r w:rsidRPr="00641E34">
        <w:rPr>
          <w:iCs/>
        </w:rPr>
        <w:t>jaunveidojamo</w:t>
      </w:r>
      <w:proofErr w:type="spellEnd"/>
      <w:r w:rsidRPr="00641E34">
        <w:rPr>
          <w:iCs/>
        </w:rPr>
        <w:t xml:space="preserve"> </w:t>
      </w:r>
      <w:proofErr w:type="spellStart"/>
      <w:r w:rsidRPr="00641E34">
        <w:rPr>
          <w:iCs/>
        </w:rPr>
        <w:t>zemes</w:t>
      </w:r>
      <w:proofErr w:type="spellEnd"/>
      <w:r w:rsidRPr="00641E34">
        <w:rPr>
          <w:iCs/>
        </w:rPr>
        <w:t xml:space="preserve"> </w:t>
      </w:r>
      <w:proofErr w:type="spellStart"/>
      <w:r w:rsidRPr="00641E34">
        <w:rPr>
          <w:iCs/>
        </w:rPr>
        <w:t>vienības</w:t>
      </w:r>
      <w:proofErr w:type="spellEnd"/>
      <w:r w:rsidRPr="00641E34">
        <w:rPr>
          <w:iCs/>
        </w:rPr>
        <w:t xml:space="preserve"> </w:t>
      </w:r>
      <w:proofErr w:type="spellStart"/>
      <w:r w:rsidRPr="00641E34">
        <w:rPr>
          <w:iCs/>
        </w:rPr>
        <w:t>daļu</w:t>
      </w:r>
      <w:proofErr w:type="spellEnd"/>
      <w:r w:rsidRPr="00641E34">
        <w:rPr>
          <w:iCs/>
        </w:rPr>
        <w:t xml:space="preserve"> </w:t>
      </w:r>
      <w:proofErr w:type="spellStart"/>
      <w:r w:rsidRPr="00641E34">
        <w:rPr>
          <w:iCs/>
        </w:rPr>
        <w:t>apmēram</w:t>
      </w:r>
      <w:proofErr w:type="spellEnd"/>
      <w:r w:rsidRPr="00641E34">
        <w:rPr>
          <w:iCs/>
        </w:rPr>
        <w:t xml:space="preserve"> 0.5 ha platībā - ceļu aptuveni 0.3 km garumā, 19 m platumā (pēc kadastrālās </w:t>
      </w:r>
      <w:proofErr w:type="spellStart"/>
      <w:r w:rsidRPr="00641E34">
        <w:rPr>
          <w:iCs/>
        </w:rPr>
        <w:t>uzmērīšanas</w:t>
      </w:r>
      <w:proofErr w:type="spellEnd"/>
      <w:r w:rsidRPr="00641E34">
        <w:rPr>
          <w:iCs/>
        </w:rPr>
        <w:t xml:space="preserve"> </w:t>
      </w:r>
      <w:proofErr w:type="spellStart"/>
      <w:r w:rsidRPr="00641E34">
        <w:rPr>
          <w:iCs/>
        </w:rPr>
        <w:t>zemes</w:t>
      </w:r>
      <w:proofErr w:type="spellEnd"/>
      <w:r w:rsidRPr="00641E34">
        <w:rPr>
          <w:iCs/>
        </w:rPr>
        <w:t xml:space="preserve"> </w:t>
      </w:r>
      <w:proofErr w:type="spellStart"/>
      <w:r w:rsidRPr="00641E34">
        <w:rPr>
          <w:iCs/>
        </w:rPr>
        <w:t>vienības</w:t>
      </w:r>
      <w:proofErr w:type="spellEnd"/>
      <w:r w:rsidRPr="00641E34">
        <w:rPr>
          <w:iCs/>
        </w:rPr>
        <w:t xml:space="preserve"> </w:t>
      </w:r>
      <w:proofErr w:type="spellStart"/>
      <w:r w:rsidRPr="00641E34">
        <w:rPr>
          <w:iCs/>
        </w:rPr>
        <w:t>platība</w:t>
      </w:r>
      <w:proofErr w:type="spellEnd"/>
      <w:r w:rsidRPr="00641E34">
        <w:rPr>
          <w:iCs/>
        </w:rPr>
        <w:t xml:space="preserve"> var </w:t>
      </w:r>
      <w:proofErr w:type="spellStart"/>
      <w:r w:rsidRPr="00641E34">
        <w:rPr>
          <w:iCs/>
        </w:rPr>
        <w:t>tikt</w:t>
      </w:r>
      <w:proofErr w:type="spellEnd"/>
      <w:r w:rsidRPr="00641E34">
        <w:rPr>
          <w:iCs/>
        </w:rPr>
        <w:t xml:space="preserve"> </w:t>
      </w:r>
      <w:proofErr w:type="spellStart"/>
      <w:r w:rsidRPr="00641E34">
        <w:rPr>
          <w:iCs/>
        </w:rPr>
        <w:t>precizēta</w:t>
      </w:r>
      <w:proofErr w:type="spellEnd"/>
      <w:r w:rsidRPr="00641E34">
        <w:rPr>
          <w:iCs/>
        </w:rPr>
        <w:t>).</w:t>
      </w:r>
    </w:p>
    <w:p w14:paraId="36EA1AC1" w14:textId="77777777" w:rsidR="00641E34" w:rsidRPr="00641E34" w:rsidRDefault="0028068B" w:rsidP="009F677D">
      <w:pPr>
        <w:pStyle w:val="form-control-plaintext"/>
        <w:numPr>
          <w:ilvl w:val="0"/>
          <w:numId w:val="33"/>
        </w:numPr>
        <w:spacing w:before="0" w:beforeAutospacing="0" w:after="0" w:afterAutospacing="0"/>
        <w:ind w:hanging="720"/>
        <w:jc w:val="both"/>
        <w:rPr>
          <w:i/>
          <w:iCs/>
        </w:rPr>
      </w:pPr>
      <w:proofErr w:type="spellStart"/>
      <w:r w:rsidRPr="00641E34">
        <w:rPr>
          <w:iCs/>
        </w:rPr>
        <w:t>Piekrist</w:t>
      </w:r>
      <w:proofErr w:type="spellEnd"/>
      <w:r w:rsidRPr="00641E34">
        <w:rPr>
          <w:iCs/>
        </w:rPr>
        <w:t xml:space="preserve">, ka </w:t>
      </w:r>
      <w:r w:rsidRPr="00641E34">
        <w:rPr>
          <w:rFonts w:eastAsia="Calibri"/>
        </w:rPr>
        <w:t>AS “</w:t>
      </w:r>
      <w:proofErr w:type="spellStart"/>
      <w:r w:rsidRPr="00641E34">
        <w:rPr>
          <w:rFonts w:eastAsia="Calibri"/>
        </w:rPr>
        <w:t>Latvijas</w:t>
      </w:r>
      <w:proofErr w:type="spellEnd"/>
      <w:r w:rsidRPr="00641E34">
        <w:rPr>
          <w:rFonts w:eastAsia="Calibri"/>
        </w:rPr>
        <w:t xml:space="preserve"> </w:t>
      </w:r>
      <w:proofErr w:type="spellStart"/>
      <w:r w:rsidRPr="00641E34">
        <w:rPr>
          <w:rFonts w:eastAsia="Calibri"/>
        </w:rPr>
        <w:t>valsts</w:t>
      </w:r>
      <w:proofErr w:type="spellEnd"/>
      <w:r w:rsidRPr="00641E34">
        <w:rPr>
          <w:rFonts w:eastAsia="Calibri"/>
        </w:rPr>
        <w:t xml:space="preserve"> </w:t>
      </w:r>
      <w:proofErr w:type="spellStart"/>
      <w:r w:rsidRPr="00641E34">
        <w:rPr>
          <w:rFonts w:eastAsia="Calibri"/>
        </w:rPr>
        <w:t>meži</w:t>
      </w:r>
      <w:proofErr w:type="spellEnd"/>
      <w:r w:rsidRPr="00641E34">
        <w:rPr>
          <w:rFonts w:eastAsia="Calibri"/>
        </w:rPr>
        <w:t>”</w:t>
      </w:r>
      <w:r w:rsidRPr="00641E34">
        <w:rPr>
          <w:iCs/>
        </w:rPr>
        <w:t xml:space="preserve"> </w:t>
      </w:r>
      <w:proofErr w:type="spellStart"/>
      <w:r w:rsidRPr="00641E34">
        <w:rPr>
          <w:iCs/>
        </w:rPr>
        <w:t>apņemas</w:t>
      </w:r>
      <w:proofErr w:type="spellEnd"/>
      <w:r w:rsidRPr="00641E34">
        <w:rPr>
          <w:iCs/>
        </w:rPr>
        <w:t xml:space="preserve"> par saviem līdzekļiem veikt zemes vienības ar kadastra apzīmējumu 7092 003 0135 zemes ierīcības projekta izstrādi, sadalīšanu, kadastrālo uzmērīšanu un īpašumu reģistrāciju zemesgrāmatā, kā arī, ja nepieciešams - </w:t>
      </w:r>
      <w:proofErr w:type="spellStart"/>
      <w:r w:rsidRPr="00641E34">
        <w:rPr>
          <w:iCs/>
        </w:rPr>
        <w:t>meža</w:t>
      </w:r>
      <w:proofErr w:type="spellEnd"/>
      <w:r w:rsidRPr="00641E34">
        <w:rPr>
          <w:iCs/>
        </w:rPr>
        <w:t xml:space="preserve"> </w:t>
      </w:r>
      <w:proofErr w:type="spellStart"/>
      <w:r w:rsidRPr="00641E34">
        <w:rPr>
          <w:iCs/>
        </w:rPr>
        <w:t>inventarizāciju</w:t>
      </w:r>
      <w:proofErr w:type="spellEnd"/>
      <w:r w:rsidRPr="00641E34">
        <w:rPr>
          <w:iCs/>
        </w:rPr>
        <w:t xml:space="preserve">, </w:t>
      </w:r>
      <w:proofErr w:type="spellStart"/>
      <w:r w:rsidRPr="00641E34">
        <w:rPr>
          <w:iCs/>
        </w:rPr>
        <w:t>inženierbūves</w:t>
      </w:r>
      <w:proofErr w:type="spellEnd"/>
      <w:r w:rsidRPr="00641E34">
        <w:rPr>
          <w:iCs/>
        </w:rPr>
        <w:t xml:space="preserve"> </w:t>
      </w:r>
      <w:proofErr w:type="spellStart"/>
      <w:r w:rsidRPr="00641E34">
        <w:rPr>
          <w:iCs/>
        </w:rPr>
        <w:t>kadastrālo</w:t>
      </w:r>
      <w:proofErr w:type="spellEnd"/>
      <w:r w:rsidRPr="00641E34">
        <w:rPr>
          <w:iCs/>
        </w:rPr>
        <w:t xml:space="preserve"> </w:t>
      </w:r>
      <w:proofErr w:type="spellStart"/>
      <w:r w:rsidRPr="00641E34">
        <w:rPr>
          <w:iCs/>
        </w:rPr>
        <w:t>uzmērīšanu</w:t>
      </w:r>
      <w:proofErr w:type="spellEnd"/>
      <w:r w:rsidRPr="00641E34">
        <w:rPr>
          <w:iCs/>
        </w:rPr>
        <w:t xml:space="preserve"> un </w:t>
      </w:r>
      <w:proofErr w:type="spellStart"/>
      <w:r w:rsidRPr="00641E34">
        <w:rPr>
          <w:iCs/>
        </w:rPr>
        <w:t>reģistrēšanu</w:t>
      </w:r>
      <w:proofErr w:type="spellEnd"/>
      <w:r w:rsidRPr="00641E34">
        <w:rPr>
          <w:iCs/>
        </w:rPr>
        <w:t>.</w:t>
      </w:r>
    </w:p>
    <w:p w14:paraId="6E5B3563" w14:textId="77777777" w:rsidR="00641E34" w:rsidRPr="00641E34" w:rsidRDefault="0028068B" w:rsidP="009F677D">
      <w:pPr>
        <w:pStyle w:val="form-control-plaintext"/>
        <w:numPr>
          <w:ilvl w:val="0"/>
          <w:numId w:val="33"/>
        </w:numPr>
        <w:spacing w:before="0" w:beforeAutospacing="0" w:after="0" w:afterAutospacing="0"/>
        <w:ind w:hanging="720"/>
        <w:jc w:val="both"/>
        <w:rPr>
          <w:i/>
          <w:iCs/>
        </w:rPr>
      </w:pPr>
      <w:proofErr w:type="spellStart"/>
      <w:r w:rsidRPr="00641E34">
        <w:rPr>
          <w:iCs/>
        </w:rPr>
        <w:t>Nekustamo</w:t>
      </w:r>
      <w:proofErr w:type="spellEnd"/>
      <w:r w:rsidRPr="00641E34">
        <w:rPr>
          <w:iCs/>
        </w:rPr>
        <w:t xml:space="preserve"> </w:t>
      </w:r>
      <w:proofErr w:type="spellStart"/>
      <w:r w:rsidRPr="00641E34">
        <w:rPr>
          <w:iCs/>
        </w:rPr>
        <w:t>īpašumu</w:t>
      </w:r>
      <w:proofErr w:type="spellEnd"/>
      <w:r w:rsidRPr="00641E34">
        <w:rPr>
          <w:iCs/>
        </w:rPr>
        <w:t xml:space="preserve"> </w:t>
      </w:r>
      <w:proofErr w:type="spellStart"/>
      <w:r w:rsidRPr="00641E34">
        <w:rPr>
          <w:iCs/>
        </w:rPr>
        <w:t>izmantot</w:t>
      </w:r>
      <w:proofErr w:type="spellEnd"/>
      <w:r w:rsidRPr="00641E34">
        <w:rPr>
          <w:iCs/>
        </w:rPr>
        <w:t xml:space="preserve"> </w:t>
      </w:r>
      <w:proofErr w:type="spellStart"/>
      <w:r w:rsidRPr="00641E34">
        <w:rPr>
          <w:iCs/>
        </w:rPr>
        <w:t>valsts</w:t>
      </w:r>
      <w:proofErr w:type="spellEnd"/>
      <w:r w:rsidRPr="00641E34">
        <w:rPr>
          <w:iCs/>
        </w:rPr>
        <w:t xml:space="preserve"> </w:t>
      </w:r>
      <w:proofErr w:type="spellStart"/>
      <w:r w:rsidRPr="00641E34">
        <w:rPr>
          <w:iCs/>
        </w:rPr>
        <w:t>pārvaldes</w:t>
      </w:r>
      <w:proofErr w:type="spellEnd"/>
      <w:r w:rsidRPr="00641E34">
        <w:rPr>
          <w:iCs/>
        </w:rPr>
        <w:t xml:space="preserve"> </w:t>
      </w:r>
      <w:proofErr w:type="spellStart"/>
      <w:r w:rsidRPr="00641E34">
        <w:rPr>
          <w:iCs/>
        </w:rPr>
        <w:t>funkcijas</w:t>
      </w:r>
      <w:proofErr w:type="spellEnd"/>
      <w:r w:rsidRPr="00641E34">
        <w:rPr>
          <w:iCs/>
        </w:rPr>
        <w:t xml:space="preserve"> </w:t>
      </w:r>
      <w:proofErr w:type="spellStart"/>
      <w:r w:rsidRPr="00641E34">
        <w:rPr>
          <w:iCs/>
        </w:rPr>
        <w:t>īstenošanai</w:t>
      </w:r>
      <w:proofErr w:type="spellEnd"/>
      <w:r w:rsidRPr="00641E34">
        <w:rPr>
          <w:iCs/>
        </w:rPr>
        <w:t>.</w:t>
      </w:r>
    </w:p>
    <w:p w14:paraId="44AE949B" w14:textId="73A3CF78" w:rsidR="0028068B" w:rsidRPr="00641E34" w:rsidRDefault="0028068B" w:rsidP="009F677D">
      <w:pPr>
        <w:pStyle w:val="form-control-plaintext"/>
        <w:numPr>
          <w:ilvl w:val="0"/>
          <w:numId w:val="33"/>
        </w:numPr>
        <w:spacing w:before="0" w:beforeAutospacing="0" w:after="0" w:afterAutospacing="0"/>
        <w:ind w:hanging="720"/>
        <w:jc w:val="both"/>
        <w:rPr>
          <w:i/>
          <w:iCs/>
        </w:rPr>
      </w:pPr>
      <w:proofErr w:type="spellStart"/>
      <w:r w:rsidRPr="00641E34">
        <w:rPr>
          <w:iCs/>
        </w:rPr>
        <w:t>Noteikt</w:t>
      </w:r>
      <w:proofErr w:type="spellEnd"/>
      <w:r w:rsidRPr="00641E34">
        <w:rPr>
          <w:iCs/>
        </w:rPr>
        <w:t xml:space="preserve">, ka </w:t>
      </w:r>
      <w:proofErr w:type="spellStart"/>
      <w:r w:rsidRPr="00641E34">
        <w:rPr>
          <w:iCs/>
        </w:rPr>
        <w:t>veicot</w:t>
      </w:r>
      <w:proofErr w:type="spellEnd"/>
      <w:r w:rsidRPr="00641E34">
        <w:rPr>
          <w:iCs/>
        </w:rPr>
        <w:t xml:space="preserve"> </w:t>
      </w:r>
      <w:proofErr w:type="spellStart"/>
      <w:r w:rsidRPr="00641E34">
        <w:rPr>
          <w:iCs/>
        </w:rPr>
        <w:t>ceļa</w:t>
      </w:r>
      <w:proofErr w:type="spellEnd"/>
      <w:r w:rsidRPr="00641E34">
        <w:rPr>
          <w:iCs/>
        </w:rPr>
        <w:t xml:space="preserve"> </w:t>
      </w:r>
      <w:proofErr w:type="spellStart"/>
      <w:r w:rsidRPr="00641E34">
        <w:rPr>
          <w:iCs/>
        </w:rPr>
        <w:t>būvniecības</w:t>
      </w:r>
      <w:proofErr w:type="spellEnd"/>
      <w:r w:rsidRPr="00641E34">
        <w:rPr>
          <w:iCs/>
        </w:rPr>
        <w:t xml:space="preserve"> </w:t>
      </w:r>
      <w:proofErr w:type="spellStart"/>
      <w:r w:rsidRPr="00641E34">
        <w:rPr>
          <w:iCs/>
        </w:rPr>
        <w:t>projektēšanu</w:t>
      </w:r>
      <w:proofErr w:type="spellEnd"/>
      <w:r w:rsidRPr="00641E34">
        <w:rPr>
          <w:iCs/>
        </w:rPr>
        <w:t xml:space="preserve"> </w:t>
      </w:r>
      <w:proofErr w:type="spellStart"/>
      <w:r w:rsidRPr="00641E34">
        <w:rPr>
          <w:iCs/>
        </w:rPr>
        <w:t>caur</w:t>
      </w:r>
      <w:proofErr w:type="spellEnd"/>
      <w:r w:rsidRPr="00641E34">
        <w:rPr>
          <w:iCs/>
        </w:rPr>
        <w:t xml:space="preserve"> </w:t>
      </w:r>
      <w:proofErr w:type="spellStart"/>
      <w:r w:rsidRPr="00641E34">
        <w:rPr>
          <w:iCs/>
        </w:rPr>
        <w:t>atdalāmo</w:t>
      </w:r>
      <w:proofErr w:type="spellEnd"/>
      <w:r w:rsidRPr="00641E34">
        <w:rPr>
          <w:iCs/>
        </w:rPr>
        <w:t xml:space="preserve"> zemes vienības ar kadastra apzīmējumu 7092 003 0135 daļu, paredzēt piekļuvi – nobrauktuvi, uz paliekošajām zemes vienības ar kadastra apzīmējumu 7092 003 0135 daļām.</w:t>
      </w:r>
    </w:p>
    <w:p w14:paraId="7887D406" w14:textId="77777777" w:rsidR="0028068B" w:rsidRPr="0028068B" w:rsidRDefault="0028068B" w:rsidP="0028068B">
      <w:pPr>
        <w:jc w:val="both"/>
        <w:rPr>
          <w:i/>
          <w:iCs/>
        </w:rPr>
      </w:pPr>
    </w:p>
    <w:p w14:paraId="0DDDE298" w14:textId="257C5D50" w:rsidR="0028068B" w:rsidRPr="0028068B" w:rsidRDefault="0028068B" w:rsidP="0028068B">
      <w:pPr>
        <w:jc w:val="both"/>
        <w:rPr>
          <w:rFonts w:eastAsia="Calibri"/>
          <w:i/>
          <w:iCs/>
        </w:rPr>
      </w:pPr>
      <w:r w:rsidRPr="0028068B">
        <w:rPr>
          <w:rFonts w:eastAsia="Calibri"/>
          <w:i/>
          <w:iCs/>
        </w:rPr>
        <w:t>Saskaņā ar Administratīvā procesa likuma 188.</w:t>
      </w:r>
      <w:r>
        <w:rPr>
          <w:rFonts w:eastAsia="Calibri"/>
          <w:i/>
          <w:iCs/>
        </w:rPr>
        <w:t xml:space="preserve"> </w:t>
      </w:r>
      <w:r w:rsidRPr="0028068B">
        <w:rPr>
          <w:rFonts w:eastAsia="Calibri"/>
          <w:i/>
          <w:iCs/>
        </w:rPr>
        <w:t>panta pirmo daļu, lēmumu var pārsūdzēt viena mēneša laikā no lēmuma spēkā stāšanās dienas Administratīvajā rajona tiesā.</w:t>
      </w:r>
    </w:p>
    <w:p w14:paraId="144A90CD" w14:textId="2F1482C1" w:rsidR="0028068B" w:rsidRPr="0028068B" w:rsidRDefault="0028068B" w:rsidP="0028068B">
      <w:pPr>
        <w:jc w:val="both"/>
        <w:rPr>
          <w:rFonts w:eastAsia="Calibri"/>
          <w:i/>
          <w:iCs/>
        </w:rPr>
      </w:pPr>
      <w:r w:rsidRPr="0028068B">
        <w:rPr>
          <w:rFonts w:eastAsia="Calibri"/>
          <w:i/>
          <w:iCs/>
        </w:rPr>
        <w:t>Saskaņā ar Administratīvā procesa likuma 70.</w:t>
      </w:r>
      <w:r>
        <w:rPr>
          <w:rFonts w:eastAsia="Calibri"/>
          <w:i/>
          <w:iCs/>
        </w:rPr>
        <w:t xml:space="preserve"> </w:t>
      </w:r>
      <w:r w:rsidRPr="0028068B">
        <w:rPr>
          <w:rFonts w:eastAsia="Calibri"/>
          <w:i/>
          <w:iCs/>
        </w:rPr>
        <w:t>panta pirmo daļu, lēmums stājas spēkā ar brīdi, kad tas paziņots adresātam.</w:t>
      </w:r>
    </w:p>
    <w:p w14:paraId="0BA1C910" w14:textId="77777777" w:rsidR="0028068B" w:rsidRPr="0028068B" w:rsidRDefault="0028068B" w:rsidP="0028068B">
      <w:pPr>
        <w:jc w:val="both"/>
        <w:rPr>
          <w:i/>
          <w:iCs/>
        </w:rPr>
      </w:pPr>
    </w:p>
    <w:bookmarkEnd w:id="27"/>
    <w:bookmarkEnd w:id="28"/>
    <w:bookmarkEnd w:id="29"/>
    <w:bookmarkEnd w:id="30"/>
    <w:p w14:paraId="285853B8" w14:textId="77777777" w:rsidR="00805ACC" w:rsidRPr="00B75EDE" w:rsidRDefault="00805ACC" w:rsidP="00805ACC"/>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14EE9569" w14:textId="77777777" w:rsidR="00D660FA" w:rsidRPr="008641A5" w:rsidRDefault="00D660FA" w:rsidP="00805ACC">
      <w:pPr>
        <w:jc w:val="both"/>
        <w:rPr>
          <w:rFonts w:eastAsia="Calibri"/>
        </w:rPr>
      </w:pPr>
    </w:p>
    <w:p w14:paraId="53446254" w14:textId="77777777" w:rsidR="00466449" w:rsidRPr="00582C08" w:rsidRDefault="00466449" w:rsidP="00805ACC">
      <w:pPr>
        <w:jc w:val="both"/>
      </w:pPr>
      <w:r w:rsidRPr="00582C08">
        <w:t xml:space="preserve">             </w:t>
      </w:r>
      <w:bookmarkStart w:id="33" w:name="_Hlk152090412"/>
      <w:r w:rsidRPr="00582C08">
        <w:t>Domes priekšsēdētājs</w:t>
      </w:r>
      <w:r w:rsidRPr="00582C08">
        <w:tab/>
      </w:r>
      <w:r w:rsidRPr="00582C08">
        <w:tab/>
      </w:r>
      <w:r w:rsidRPr="00582C08">
        <w:tab/>
      </w:r>
      <w:r>
        <w:tab/>
      </w:r>
      <w:r w:rsidRPr="00582C08">
        <w:tab/>
        <w:t xml:space="preserve">             A. Lungevičs</w:t>
      </w:r>
      <w:r w:rsidRPr="00582C08">
        <w:tab/>
      </w:r>
    </w:p>
    <w:bookmarkEnd w:id="33"/>
    <w:p w14:paraId="0C264A57" w14:textId="1FE68A8E" w:rsidR="00E541B0" w:rsidRDefault="00E541B0" w:rsidP="00805ACC">
      <w:pPr>
        <w:rPr>
          <w:i/>
          <w:iCs/>
        </w:rPr>
      </w:pPr>
    </w:p>
    <w:p w14:paraId="32E97BBB" w14:textId="05E03F48" w:rsidR="00954DAF" w:rsidRDefault="00954DAF" w:rsidP="00805ACC">
      <w:pPr>
        <w:rPr>
          <w:i/>
          <w:iCs/>
        </w:rPr>
      </w:pPr>
    </w:p>
    <w:p w14:paraId="06E861E9" w14:textId="77777777" w:rsidR="00641E34" w:rsidRPr="008641A5" w:rsidRDefault="00641E34" w:rsidP="00805ACC">
      <w:pPr>
        <w:rPr>
          <w:i/>
          <w:iCs/>
        </w:rPr>
      </w:pPr>
    </w:p>
    <w:p w14:paraId="3E0E63A9" w14:textId="77777777" w:rsidR="00805ACC" w:rsidRPr="00641E34" w:rsidRDefault="00805ACC" w:rsidP="00805ACC">
      <w:pPr>
        <w:rPr>
          <w:i/>
          <w:iCs/>
        </w:rPr>
      </w:pPr>
      <w:r w:rsidRPr="00641E34">
        <w:rPr>
          <w:i/>
          <w:iCs/>
        </w:rPr>
        <w:t>Putniņa 28080417</w:t>
      </w:r>
    </w:p>
    <w:p w14:paraId="09D44EDC" w14:textId="77777777" w:rsidR="00E541B0" w:rsidRPr="007929E1" w:rsidRDefault="00E541B0" w:rsidP="00805ACC">
      <w:pPr>
        <w:jc w:val="both"/>
        <w:rPr>
          <w:rFonts w:eastAsiaTheme="minorHAnsi"/>
          <w:i/>
          <w:iCs/>
          <w:lang w:eastAsia="en-US"/>
        </w:rPr>
      </w:pPr>
    </w:p>
    <w:sectPr w:rsidR="00E541B0" w:rsidRPr="007929E1" w:rsidSect="00805ACC">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C6EF" w14:textId="77777777" w:rsidR="00146F5D" w:rsidRDefault="00146F5D" w:rsidP="00151271">
      <w:r>
        <w:separator/>
      </w:r>
    </w:p>
  </w:endnote>
  <w:endnote w:type="continuationSeparator" w:id="0">
    <w:p w14:paraId="5B44C2A7" w14:textId="77777777" w:rsidR="00146F5D" w:rsidRDefault="00146F5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34" w:name="_Hlk157067547" w:displacedByCustomXml="next"/>
  <w:sdt>
    <w:sdtPr>
      <w:id w:val="851537791"/>
      <w:docPartObj>
        <w:docPartGallery w:val="Page Numbers (Bottom of Page)"/>
        <w:docPartUnique/>
      </w:docPartObj>
    </w:sdtPr>
    <w:sdtEndPr/>
    <w:sdtContent>
      <w:p w14:paraId="58EF0AD4" w14:textId="77777777" w:rsidR="00805ACC" w:rsidRPr="003C7F1F" w:rsidRDefault="00805ACC" w:rsidP="00805ACC">
        <w:pPr>
          <w:pStyle w:val="Kjene"/>
          <w:jc w:val="center"/>
          <w:rPr>
            <w:sz w:val="20"/>
            <w:szCs w:val="20"/>
          </w:rPr>
        </w:pPr>
        <w:r w:rsidRPr="003C7F1F">
          <w:rPr>
            <w:sz w:val="20"/>
            <w:szCs w:val="20"/>
          </w:rPr>
          <w:t>DOKUMENTS PARAKSTĪTS AR DROŠU ELEKTRONISKO PARAKSTU UN SATUR LAIKA ZĪMOGU</w:t>
        </w:r>
      </w:p>
      <w:p w14:paraId="657F52B0" w14:textId="77777777" w:rsidR="00805ACC" w:rsidRDefault="00146F5D" w:rsidP="00805ACC">
        <w:pPr>
          <w:pStyle w:val="Kjene"/>
          <w:jc w:val="center"/>
        </w:pPr>
      </w:p>
    </w:sdtContent>
  </w:sdt>
  <w:bookmarkEnd w:id="34" w:displacedByCustomXml="prev"/>
  <w:p w14:paraId="36B63931" w14:textId="68DDB0E4" w:rsidR="00B65CCD" w:rsidRDefault="00B65CCD" w:rsidP="00B65CCD">
    <w:pPr>
      <w:pStyle w:val="Kjene"/>
      <w:jc w:val="center"/>
    </w:pPr>
  </w:p>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826603"/>
      <w:docPartObj>
        <w:docPartGallery w:val="Page Numbers (Bottom of Page)"/>
        <w:docPartUnique/>
      </w:docPartObj>
    </w:sdtPr>
    <w:sdtEndPr/>
    <w:sdtContent>
      <w:p w14:paraId="6912A69E" w14:textId="3CF9DF0F" w:rsidR="00E541B0" w:rsidRPr="003C7F1F" w:rsidRDefault="00E541B0" w:rsidP="00E541B0">
        <w:pPr>
          <w:pStyle w:val="Kjene"/>
          <w:jc w:val="center"/>
          <w:rPr>
            <w:sz w:val="20"/>
            <w:szCs w:val="20"/>
          </w:rPr>
        </w:pPr>
      </w:p>
      <w:p w14:paraId="0B8EEEB7" w14:textId="77777777" w:rsidR="00E541B0" w:rsidRDefault="00146F5D" w:rsidP="00E541B0">
        <w:pPr>
          <w:pStyle w:val="Kjene"/>
          <w:jc w:val="center"/>
        </w:pPr>
      </w:p>
    </w:sdtContent>
  </w:sdt>
  <w:p w14:paraId="170EB6B4" w14:textId="7AB38593" w:rsidR="00E541B0" w:rsidRDefault="00E541B0">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19BB" w14:textId="77777777" w:rsidR="00146F5D" w:rsidRDefault="00146F5D" w:rsidP="00151271">
      <w:r>
        <w:separator/>
      </w:r>
    </w:p>
  </w:footnote>
  <w:footnote w:type="continuationSeparator" w:id="0">
    <w:p w14:paraId="723BBE0D" w14:textId="77777777" w:rsidR="00146F5D" w:rsidRDefault="00146F5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44CCBDFE"/>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8"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0" w15:restartNumberingAfterBreak="0">
    <w:nsid w:val="408445C3"/>
    <w:multiLevelType w:val="hybridMultilevel"/>
    <w:tmpl w:val="FC747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1DC5932"/>
    <w:multiLevelType w:val="hybridMultilevel"/>
    <w:tmpl w:val="1898C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1E795B"/>
    <w:multiLevelType w:val="hybridMultilevel"/>
    <w:tmpl w:val="1F742B88"/>
    <w:lvl w:ilvl="0" w:tplc="448E877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0"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A85005C"/>
    <w:multiLevelType w:val="hybridMultilevel"/>
    <w:tmpl w:val="E7D8E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A523A2"/>
    <w:multiLevelType w:val="hybridMultilevel"/>
    <w:tmpl w:val="65EEF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3"/>
  </w:num>
  <w:num w:numId="2">
    <w:abstractNumId w:val="8"/>
  </w:num>
  <w:num w:numId="3">
    <w:abstractNumId w:val="28"/>
  </w:num>
  <w:num w:numId="4">
    <w:abstractNumId w:val="25"/>
  </w:num>
  <w:num w:numId="5">
    <w:abstractNumId w:val="6"/>
  </w:num>
  <w:num w:numId="6">
    <w:abstractNumId w:val="23"/>
  </w:num>
  <w:num w:numId="7">
    <w:abstractNumId w:val="10"/>
  </w:num>
  <w:num w:numId="8">
    <w:abstractNumId w:val="0"/>
  </w:num>
  <w:num w:numId="9">
    <w:abstractNumId w:val="1"/>
  </w:num>
  <w:num w:numId="10">
    <w:abstractNumId w:val="12"/>
  </w:num>
  <w:num w:numId="11">
    <w:abstractNumId w:val="15"/>
  </w:num>
  <w:num w:numId="12">
    <w:abstractNumId w:val="31"/>
  </w:num>
  <w:num w:numId="13">
    <w:abstractNumId w:val="4"/>
  </w:num>
  <w:num w:numId="14">
    <w:abstractNumId w:val="14"/>
  </w:num>
  <w:num w:numId="15">
    <w:abstractNumId w:val="18"/>
  </w:num>
  <w:num w:numId="16">
    <w:abstractNumId w:val="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num>
  <w:num w:numId="20">
    <w:abstractNumId w:val="16"/>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1"/>
  </w:num>
  <w:num w:numId="24">
    <w:abstractNumId w:val="22"/>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3"/>
  </w:num>
  <w:num w:numId="29">
    <w:abstractNumId w:val="32"/>
  </w:num>
  <w:num w:numId="30">
    <w:abstractNumId w:val="5"/>
  </w:num>
  <w:num w:numId="31">
    <w:abstractNumId w:val="17"/>
  </w:num>
  <w:num w:numId="32">
    <w:abstractNumId w:val="26"/>
  </w:num>
  <w:num w:numId="33">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D52"/>
    <w:rsid w:val="00022ED5"/>
    <w:rsid w:val="00024038"/>
    <w:rsid w:val="00026592"/>
    <w:rsid w:val="00027067"/>
    <w:rsid w:val="00027D90"/>
    <w:rsid w:val="000323D3"/>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0A"/>
    <w:rsid w:val="000965BD"/>
    <w:rsid w:val="000A0A7A"/>
    <w:rsid w:val="000A2176"/>
    <w:rsid w:val="000A2ECC"/>
    <w:rsid w:val="000A4F65"/>
    <w:rsid w:val="000A6946"/>
    <w:rsid w:val="000B23B8"/>
    <w:rsid w:val="000B70AD"/>
    <w:rsid w:val="000C0175"/>
    <w:rsid w:val="000C0E48"/>
    <w:rsid w:val="000C7455"/>
    <w:rsid w:val="000D337B"/>
    <w:rsid w:val="000D339E"/>
    <w:rsid w:val="000D4124"/>
    <w:rsid w:val="000E1CD7"/>
    <w:rsid w:val="000F0A69"/>
    <w:rsid w:val="000F454F"/>
    <w:rsid w:val="00101773"/>
    <w:rsid w:val="00103BD4"/>
    <w:rsid w:val="00106327"/>
    <w:rsid w:val="0011383E"/>
    <w:rsid w:val="00114096"/>
    <w:rsid w:val="0011677D"/>
    <w:rsid w:val="00121EC2"/>
    <w:rsid w:val="00122967"/>
    <w:rsid w:val="001236C1"/>
    <w:rsid w:val="001239CD"/>
    <w:rsid w:val="001251F3"/>
    <w:rsid w:val="00127174"/>
    <w:rsid w:val="00130DDF"/>
    <w:rsid w:val="00131379"/>
    <w:rsid w:val="00133A52"/>
    <w:rsid w:val="00134C73"/>
    <w:rsid w:val="001359C0"/>
    <w:rsid w:val="00136365"/>
    <w:rsid w:val="00146AF6"/>
    <w:rsid w:val="00146F5D"/>
    <w:rsid w:val="00151271"/>
    <w:rsid w:val="0015215E"/>
    <w:rsid w:val="00153216"/>
    <w:rsid w:val="001538D5"/>
    <w:rsid w:val="00154262"/>
    <w:rsid w:val="00155A74"/>
    <w:rsid w:val="00155E22"/>
    <w:rsid w:val="001562E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059A"/>
    <w:rsid w:val="002728A3"/>
    <w:rsid w:val="00276E3E"/>
    <w:rsid w:val="0028068B"/>
    <w:rsid w:val="00286381"/>
    <w:rsid w:val="00286419"/>
    <w:rsid w:val="00287D5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5F60"/>
    <w:rsid w:val="004E74AC"/>
    <w:rsid w:val="004F158D"/>
    <w:rsid w:val="004F1D62"/>
    <w:rsid w:val="004F3776"/>
    <w:rsid w:val="004F3AC7"/>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44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1E34"/>
    <w:rsid w:val="0064337B"/>
    <w:rsid w:val="0064397E"/>
    <w:rsid w:val="00646702"/>
    <w:rsid w:val="00646A08"/>
    <w:rsid w:val="00647BE0"/>
    <w:rsid w:val="00654658"/>
    <w:rsid w:val="00656C0C"/>
    <w:rsid w:val="0065749C"/>
    <w:rsid w:val="0066365C"/>
    <w:rsid w:val="00665B4D"/>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69E1"/>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0843"/>
    <w:rsid w:val="007929E1"/>
    <w:rsid w:val="00792ECB"/>
    <w:rsid w:val="007A1058"/>
    <w:rsid w:val="007A67D2"/>
    <w:rsid w:val="007A6AA9"/>
    <w:rsid w:val="007B39A8"/>
    <w:rsid w:val="007B46E8"/>
    <w:rsid w:val="007C296B"/>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AC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4DAF"/>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9F677D"/>
    <w:rsid w:val="00A02278"/>
    <w:rsid w:val="00A120D0"/>
    <w:rsid w:val="00A140BE"/>
    <w:rsid w:val="00A148E7"/>
    <w:rsid w:val="00A16612"/>
    <w:rsid w:val="00A20716"/>
    <w:rsid w:val="00A20BA1"/>
    <w:rsid w:val="00A2136D"/>
    <w:rsid w:val="00A218F2"/>
    <w:rsid w:val="00A26379"/>
    <w:rsid w:val="00A322C6"/>
    <w:rsid w:val="00A37CCD"/>
    <w:rsid w:val="00A41EDF"/>
    <w:rsid w:val="00A447B0"/>
    <w:rsid w:val="00A504D7"/>
    <w:rsid w:val="00A618EE"/>
    <w:rsid w:val="00A63003"/>
    <w:rsid w:val="00A63DB8"/>
    <w:rsid w:val="00A64C95"/>
    <w:rsid w:val="00A6708E"/>
    <w:rsid w:val="00A72944"/>
    <w:rsid w:val="00A7354F"/>
    <w:rsid w:val="00A75E0B"/>
    <w:rsid w:val="00A804D1"/>
    <w:rsid w:val="00A80BA2"/>
    <w:rsid w:val="00A8286A"/>
    <w:rsid w:val="00A83A09"/>
    <w:rsid w:val="00A84186"/>
    <w:rsid w:val="00A86AC8"/>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399A"/>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121F"/>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46AFF"/>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30F8"/>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371AB"/>
    <w:rsid w:val="00D42671"/>
    <w:rsid w:val="00D42DDD"/>
    <w:rsid w:val="00D46A17"/>
    <w:rsid w:val="00D5320F"/>
    <w:rsid w:val="00D54468"/>
    <w:rsid w:val="00D54B45"/>
    <w:rsid w:val="00D5751D"/>
    <w:rsid w:val="00D60E8B"/>
    <w:rsid w:val="00D64500"/>
    <w:rsid w:val="00D660FA"/>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46E"/>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1B0"/>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1BE"/>
    <w:rsid w:val="00E823EC"/>
    <w:rsid w:val="00E861A5"/>
    <w:rsid w:val="00E86F88"/>
    <w:rsid w:val="00E91518"/>
    <w:rsid w:val="00E94025"/>
    <w:rsid w:val="00EA3379"/>
    <w:rsid w:val="00EA442E"/>
    <w:rsid w:val="00EB337A"/>
    <w:rsid w:val="00ED10D6"/>
    <w:rsid w:val="00ED1ED0"/>
    <w:rsid w:val="00EE02B8"/>
    <w:rsid w:val="00EE2DC4"/>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29B8"/>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61568209">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2</Pages>
  <Words>3191</Words>
  <Characters>1820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453</cp:revision>
  <dcterms:created xsi:type="dcterms:W3CDTF">2023-08-17T07:16:00Z</dcterms:created>
  <dcterms:modified xsi:type="dcterms:W3CDTF">2024-02-01T13:45:00Z</dcterms:modified>
</cp:coreProperties>
</file>